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A8" w:rsidRDefault="00652EA8" w:rsidP="00534CA6">
      <w:pPr>
        <w:spacing w:line="600" w:lineRule="exact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  <w:r>
        <w:rPr>
          <w:rFonts w:ascii="方正小标宋简体" w:eastAsia="方正小标宋简体" w:hAnsi="宋体" w:cs="宋体"/>
          <w:bCs/>
          <w:sz w:val="40"/>
          <w:szCs w:val="40"/>
        </w:rPr>
        <w:tab/>
      </w:r>
    </w:p>
    <w:p w:rsidR="00534CA6" w:rsidRDefault="00534CA6" w:rsidP="00306395">
      <w:pPr>
        <w:spacing w:line="600" w:lineRule="exact"/>
        <w:ind w:right="3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34CA6" w:rsidRDefault="00652EA8" w:rsidP="00534CA6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关于</w:t>
      </w:r>
      <w:r w:rsidR="00F90D3D">
        <w:rPr>
          <w:rFonts w:ascii="方正小标宋简体" w:eastAsia="方正小标宋简体" w:hAnsi="宋体" w:cs="宋体" w:hint="eastAsia"/>
          <w:bCs/>
          <w:sz w:val="40"/>
          <w:szCs w:val="40"/>
        </w:rPr>
        <w:t>第三期高校《</w:t>
      </w:r>
      <w:r w:rsidR="00F90D3D"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运动处方</w:t>
      </w:r>
      <w:r w:rsidR="00F90D3D">
        <w:rPr>
          <w:rFonts w:ascii="方正小标宋简体" w:eastAsia="方正小标宋简体" w:hAnsi="宋体" w:cs="宋体" w:hint="eastAsia"/>
          <w:bCs/>
          <w:sz w:val="40"/>
          <w:szCs w:val="40"/>
        </w:rPr>
        <w:t>》课程授课教师</w:t>
      </w:r>
    </w:p>
    <w:p w:rsidR="00F90D3D" w:rsidRPr="00652EA8" w:rsidRDefault="00F90D3D" w:rsidP="00534CA6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培训班</w:t>
      </w:r>
      <w:r w:rsidR="00652EA8">
        <w:rPr>
          <w:rFonts w:ascii="方正小标宋简体" w:eastAsia="方正小标宋简体" w:hAnsi="宋体" w:cs="宋体" w:hint="eastAsia"/>
          <w:bCs/>
          <w:sz w:val="40"/>
          <w:szCs w:val="40"/>
        </w:rPr>
        <w:t>调整为线上培训的</w:t>
      </w:r>
      <w:r w:rsidRPr="00F90D3D">
        <w:rPr>
          <w:rFonts w:ascii="黑体" w:eastAsia="黑体" w:hAnsi="黑体" w:cs="Times New Roman"/>
          <w:bCs/>
          <w:kern w:val="36"/>
          <w:sz w:val="40"/>
          <w:szCs w:val="40"/>
        </w:rPr>
        <w:t>通知</w:t>
      </w:r>
    </w:p>
    <w:p w:rsidR="00F90D3D" w:rsidRPr="00534CA6" w:rsidRDefault="00F90D3D" w:rsidP="00534CA6">
      <w:pPr>
        <w:spacing w:line="600" w:lineRule="exact"/>
        <w:jc w:val="center"/>
        <w:rPr>
          <w:rFonts w:ascii="黑体" w:eastAsia="黑体" w:hAnsi="黑体" w:cs="Times New Roman"/>
          <w:bCs/>
          <w:kern w:val="36"/>
          <w:sz w:val="40"/>
          <w:szCs w:val="40"/>
        </w:rPr>
      </w:pPr>
    </w:p>
    <w:p w:rsidR="00F472B7" w:rsidRDefault="00F472B7" w:rsidP="00F472B7">
      <w:pPr>
        <w:spacing w:line="600" w:lineRule="exact"/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学会会员：</w:t>
      </w:r>
    </w:p>
    <w:p w:rsidR="00F472B7" w:rsidRDefault="005D70C3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由于目前疫情形势较为严峻，</w:t>
      </w:r>
      <w:r w:rsidR="00534CA6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根据</w:t>
      </w:r>
      <w:r w:rsidR="00047184" w:rsidRP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疫情防控工作需要，中国体育科学学会将原定的“第三期高校《运动处方》课程授课教师</w:t>
      </w:r>
      <w:r w:rsidR="00047184" w:rsidRPr="00047184"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培训班</w:t>
      </w:r>
      <w:r w:rsidR="00047184" w:rsidRP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”线下培训方式调整为</w:t>
      </w:r>
      <w:proofErr w:type="gramStart"/>
      <w:r w:rsidR="00F472B7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依托</w:t>
      </w:r>
      <w:r w:rsidR="002E2D6E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腾讯会议</w:t>
      </w:r>
      <w:proofErr w:type="gramEnd"/>
      <w:r w:rsidR="00F472B7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平台的</w:t>
      </w:r>
      <w:r w:rsidR="00047184" w:rsidRP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线上</w:t>
      </w:r>
      <w:r w:rsidR="002E2D6E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直播</w:t>
      </w:r>
      <w:r w:rsidR="00047184" w:rsidRP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形式</w:t>
      </w:r>
      <w:r w:rsidR="00F472B7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开展培训，培训时间与</w:t>
      </w:r>
      <w:r w:rsidR="00047184" w:rsidRP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内容不变</w:t>
      </w:r>
      <w:r w:rsidR="00F472B7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。</w:t>
      </w:r>
    </w:p>
    <w:p w:rsidR="00B4529D" w:rsidRDefault="00306395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已报名并缴费成功的学员，若因个人特殊原因</w:t>
      </w:r>
      <w:r w:rsidR="00047184" w:rsidRPr="00483915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无法参与此次线上培训，可选择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申请参与下期线下培训，请确认参与下期培训的学员提供</w:t>
      </w:r>
      <w:r w:rsidR="00036249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延期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培训</w:t>
      </w:r>
      <w:r w:rsidR="00036249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申请</w:t>
      </w:r>
      <w:r w:rsidR="005D70C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，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并说明</w:t>
      </w:r>
      <w:r w:rsidRPr="00483915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个人实际情况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，于2</w:t>
      </w:r>
      <w:r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021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年8月9日24:00前</w:t>
      </w:r>
      <w:r w:rsidR="005D70C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发至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联系</w:t>
      </w:r>
      <w:r w:rsidR="005D70C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邮箱</w:t>
      </w:r>
      <w:r w:rsidR="00047184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。</w:t>
      </w:r>
    </w:p>
    <w:p w:rsidR="005D70C3" w:rsidRDefault="00306395" w:rsidP="00306395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联系人：徐老师、王老师</w:t>
      </w:r>
    </w:p>
    <w:p w:rsidR="00047184" w:rsidRDefault="00047184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联系电话：0</w:t>
      </w:r>
      <w:r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10</w:t>
      </w: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-</w:t>
      </w:r>
      <w:r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87182546</w:t>
      </w:r>
    </w:p>
    <w:p w:rsidR="00047184" w:rsidRDefault="00306395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联系邮箱：renyue@chnsport</w:t>
      </w:r>
      <w:r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.com</w:t>
      </w:r>
    </w:p>
    <w:p w:rsidR="005D70C3" w:rsidRDefault="005D70C3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</w:p>
    <w:p w:rsidR="005D70C3" w:rsidRDefault="005D70C3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</w:p>
    <w:p w:rsidR="005D70C3" w:rsidRDefault="005D70C3" w:rsidP="00534CA6">
      <w:pPr>
        <w:spacing w:line="600" w:lineRule="exact"/>
        <w:ind w:firstLineChars="200" w:firstLine="6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</w:p>
    <w:p w:rsidR="005D70C3" w:rsidRPr="00DD2B83" w:rsidRDefault="00F472B7" w:rsidP="00F472B7">
      <w:pPr>
        <w:spacing w:line="600" w:lineRule="exact"/>
        <w:ind w:right="600"/>
        <w:jc w:val="center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 xml:space="preserve">                           </w:t>
      </w:r>
      <w:r w:rsidR="005D70C3" w:rsidRPr="00DD2B8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中国体育科学学会</w:t>
      </w:r>
    </w:p>
    <w:p w:rsidR="005D70C3" w:rsidRPr="00DD2B83" w:rsidRDefault="005D70C3" w:rsidP="00F472B7">
      <w:pPr>
        <w:spacing w:line="600" w:lineRule="exact"/>
        <w:ind w:right="600" w:firstLineChars="1600" w:firstLine="4800"/>
        <w:rPr>
          <w:rFonts w:ascii="仿宋_GB2312" w:eastAsia="仿宋_GB2312" w:hAnsiTheme="minorEastAsia" w:cs="Times New Roman"/>
          <w:bCs/>
          <w:kern w:val="36"/>
          <w:sz w:val="30"/>
          <w:szCs w:val="30"/>
        </w:rPr>
      </w:pPr>
      <w:r w:rsidRPr="00DD2B8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2021年</w:t>
      </w:r>
      <w:r w:rsidR="00F75B0C" w:rsidRPr="00DD2B83">
        <w:rPr>
          <w:rFonts w:ascii="仿宋_GB2312" w:eastAsia="仿宋_GB2312" w:hAnsiTheme="minorEastAsia" w:cs="Times New Roman"/>
          <w:bCs/>
          <w:kern w:val="36"/>
          <w:sz w:val="30"/>
          <w:szCs w:val="30"/>
        </w:rPr>
        <w:t>8</w:t>
      </w:r>
      <w:r w:rsidRPr="00DD2B8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月</w:t>
      </w:r>
      <w:r w:rsidR="00F472B7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x</w:t>
      </w:r>
      <w:r w:rsidRPr="00DD2B83">
        <w:rPr>
          <w:rFonts w:ascii="仿宋_GB2312" w:eastAsia="仿宋_GB2312" w:hAnsiTheme="minorEastAsia" w:cs="Times New Roman" w:hint="eastAsia"/>
          <w:bCs/>
          <w:kern w:val="36"/>
          <w:sz w:val="30"/>
          <w:szCs w:val="30"/>
        </w:rPr>
        <w:t>日</w:t>
      </w:r>
    </w:p>
    <w:sectPr w:rsidR="005D70C3" w:rsidRPr="00DD2B83" w:rsidSect="003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E9" w:rsidRDefault="008824E9" w:rsidP="00047184">
      <w:r>
        <w:separator/>
      </w:r>
    </w:p>
  </w:endnote>
  <w:endnote w:type="continuationSeparator" w:id="0">
    <w:p w:rsidR="008824E9" w:rsidRDefault="008824E9" w:rsidP="0004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E9" w:rsidRDefault="008824E9" w:rsidP="00047184">
      <w:r>
        <w:separator/>
      </w:r>
    </w:p>
  </w:footnote>
  <w:footnote w:type="continuationSeparator" w:id="0">
    <w:p w:rsidR="008824E9" w:rsidRDefault="008824E9" w:rsidP="00047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070"/>
    <w:rsid w:val="00036249"/>
    <w:rsid w:val="00047184"/>
    <w:rsid w:val="002120E4"/>
    <w:rsid w:val="002C2794"/>
    <w:rsid w:val="002E2D6E"/>
    <w:rsid w:val="00306395"/>
    <w:rsid w:val="003064D1"/>
    <w:rsid w:val="00522278"/>
    <w:rsid w:val="00534CA6"/>
    <w:rsid w:val="00550092"/>
    <w:rsid w:val="005D70C3"/>
    <w:rsid w:val="00652EA8"/>
    <w:rsid w:val="00666E65"/>
    <w:rsid w:val="007703CC"/>
    <w:rsid w:val="007A70DC"/>
    <w:rsid w:val="008824E9"/>
    <w:rsid w:val="008D1F0C"/>
    <w:rsid w:val="008F7070"/>
    <w:rsid w:val="009E4A22"/>
    <w:rsid w:val="00AC450F"/>
    <w:rsid w:val="00B4529D"/>
    <w:rsid w:val="00B9746D"/>
    <w:rsid w:val="00C7362C"/>
    <w:rsid w:val="00D447F1"/>
    <w:rsid w:val="00DD2B83"/>
    <w:rsid w:val="00F44884"/>
    <w:rsid w:val="00F472B7"/>
    <w:rsid w:val="00F75B0C"/>
    <w:rsid w:val="00F9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1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韩炜</cp:lastModifiedBy>
  <cp:revision>5</cp:revision>
  <dcterms:created xsi:type="dcterms:W3CDTF">2021-08-03T08:43:00Z</dcterms:created>
  <dcterms:modified xsi:type="dcterms:W3CDTF">2021-08-03T09:03:00Z</dcterms:modified>
</cp:coreProperties>
</file>