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1CBA2" w14:textId="1120EFB0" w:rsidR="005236AA" w:rsidRDefault="005236AA" w:rsidP="005236AA">
      <w:pPr>
        <w:pStyle w:val="a4"/>
        <w:spacing w:line="580" w:lineRule="exact"/>
        <w:ind w:leftChars="47" w:left="99" w:right="-17"/>
        <w:jc w:val="left"/>
        <w:rPr>
          <w:rFonts w:ascii="仿宋" w:eastAsia="仿宋" w:hAnsi="仿宋"/>
          <w:sz w:val="32"/>
        </w:rPr>
      </w:pPr>
      <w:r w:rsidRPr="005236AA">
        <w:rPr>
          <w:rFonts w:ascii="仿宋" w:eastAsia="仿宋" w:hAnsi="仿宋" w:hint="eastAsia"/>
          <w:sz w:val="32"/>
        </w:rPr>
        <w:t>附件3</w:t>
      </w:r>
    </w:p>
    <w:p w14:paraId="3798006A" w14:textId="77777777" w:rsidR="00746042" w:rsidRPr="00746042" w:rsidRDefault="00746042" w:rsidP="00746042"/>
    <w:p w14:paraId="761378BF" w14:textId="11ED17A5" w:rsidR="005236AA" w:rsidRPr="00430F5F" w:rsidRDefault="004D0EEB" w:rsidP="005236AA">
      <w:pPr>
        <w:widowControl/>
        <w:jc w:val="center"/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</w:pPr>
      <w:bookmarkStart w:id="0" w:name="_Hlk144213168"/>
      <w:r w:rsidRPr="00430F5F"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2</w:t>
      </w:r>
      <w:r w:rsidRPr="00430F5F"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  <w:t>023</w:t>
      </w:r>
      <w:r w:rsidRPr="00430F5F"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年</w:t>
      </w:r>
      <w:r w:rsidR="00746042" w:rsidRPr="00430F5F"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全国学校（幼儿园）生存探险类项目发展论坛暨第六届全国校园定向学术研讨会</w:t>
      </w:r>
      <w:r w:rsidR="005236AA" w:rsidRPr="00430F5F"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  <w:t>征文格式要求</w:t>
      </w:r>
    </w:p>
    <w:bookmarkEnd w:id="0"/>
    <w:p w14:paraId="078A741C" w14:textId="2EC4089F" w:rsidR="005236AA" w:rsidRDefault="005236AA" w:rsidP="00AA7040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会议接收中文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</w:t>
      </w:r>
      <w:r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摘要WORD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文档</w:t>
      </w:r>
      <w:r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稿件，格式要求如下：</w:t>
      </w:r>
    </w:p>
    <w:p w14:paraId="1B7D4FFB" w14:textId="77777777" w:rsidR="001C5DD7" w:rsidRPr="001C5DD7" w:rsidRDefault="001C5DD7" w:rsidP="00AA7040">
      <w:pPr>
        <w:widowControl/>
        <w:ind w:firstLineChars="200" w:firstLine="640"/>
        <w:rPr>
          <w:rFonts w:ascii="黑体" w:eastAsia="黑体" w:hAnsi="黑体"/>
          <w:color w:val="192332"/>
          <w:sz w:val="32"/>
          <w:szCs w:val="32"/>
        </w:rPr>
      </w:pPr>
      <w:r w:rsidRPr="001C5DD7">
        <w:rPr>
          <w:rFonts w:ascii="黑体" w:eastAsia="黑体" w:hAnsi="黑体" w:hint="eastAsia"/>
          <w:color w:val="192332"/>
          <w:sz w:val="32"/>
          <w:szCs w:val="32"/>
        </w:rPr>
        <w:t>一、征文格式要求</w:t>
      </w:r>
    </w:p>
    <w:p w14:paraId="3ECDFA95" w14:textId="08F4340B" w:rsidR="00AA7040" w:rsidRPr="00AA7040" w:rsidRDefault="00AA7040" w:rsidP="00AA7040">
      <w:pPr>
        <w:widowControl/>
        <w:ind w:firstLineChars="200" w:firstLine="640"/>
        <w:rPr>
          <w:rFonts w:ascii="仿宋" w:eastAsia="仿宋" w:hAnsi="仿宋"/>
          <w:color w:val="192332"/>
          <w:sz w:val="32"/>
          <w:szCs w:val="32"/>
        </w:rPr>
      </w:pPr>
      <w:r>
        <w:rPr>
          <w:rFonts w:ascii="仿宋" w:eastAsia="仿宋" w:hAnsi="仿宋" w:hint="eastAsia"/>
          <w:color w:val="192332"/>
          <w:sz w:val="32"/>
          <w:szCs w:val="32"/>
        </w:rPr>
        <w:t>1</w:t>
      </w:r>
      <w:r>
        <w:rPr>
          <w:rFonts w:ascii="仿宋" w:eastAsia="仿宋" w:hAnsi="仿宋"/>
          <w:color w:val="192332"/>
          <w:sz w:val="32"/>
          <w:szCs w:val="32"/>
        </w:rPr>
        <w:t>.</w:t>
      </w:r>
      <w:r w:rsidRPr="00AA7040">
        <w:rPr>
          <w:rFonts w:ascii="仿宋" w:eastAsia="仿宋" w:hAnsi="仿宋" w:hint="eastAsia"/>
          <w:color w:val="192332"/>
          <w:sz w:val="32"/>
          <w:szCs w:val="32"/>
        </w:rPr>
        <w:t>纸张大小：A4。</w:t>
      </w:r>
    </w:p>
    <w:p w14:paraId="36A2AE56" w14:textId="1A78F5B5" w:rsidR="00F94E86" w:rsidRPr="00AA7040" w:rsidRDefault="00AA7040" w:rsidP="00AA7040">
      <w:pPr>
        <w:pStyle w:val="a5"/>
        <w:widowControl/>
        <w:ind w:left="640" w:firstLineChars="0" w:firstLine="0"/>
        <w:rPr>
          <w:rFonts w:ascii="仿宋" w:eastAsia="仿宋" w:hAnsi="仿宋"/>
          <w:color w:val="192332"/>
          <w:sz w:val="32"/>
          <w:szCs w:val="32"/>
        </w:rPr>
      </w:pPr>
      <w:r>
        <w:rPr>
          <w:rFonts w:ascii="仿宋" w:eastAsia="仿宋" w:hAnsi="仿宋" w:hint="eastAsia"/>
          <w:color w:val="192332"/>
          <w:sz w:val="32"/>
          <w:szCs w:val="32"/>
        </w:rPr>
        <w:t>2</w:t>
      </w:r>
      <w:r>
        <w:rPr>
          <w:rFonts w:ascii="仿宋" w:eastAsia="仿宋" w:hAnsi="仿宋"/>
          <w:color w:val="192332"/>
          <w:sz w:val="32"/>
          <w:szCs w:val="32"/>
        </w:rPr>
        <w:t>.</w:t>
      </w:r>
      <w:r w:rsidR="00F94E86" w:rsidRPr="00AA7040">
        <w:rPr>
          <w:rFonts w:ascii="仿宋" w:eastAsia="仿宋" w:hAnsi="仿宋" w:hint="eastAsia"/>
          <w:color w:val="192332"/>
          <w:sz w:val="32"/>
          <w:szCs w:val="32"/>
        </w:rPr>
        <w:t>页边距：word文档常规默认</w:t>
      </w:r>
      <w:r>
        <w:rPr>
          <w:rFonts w:ascii="仿宋" w:eastAsia="仿宋" w:hAnsi="仿宋" w:hint="eastAsia"/>
          <w:color w:val="192332"/>
          <w:sz w:val="32"/>
          <w:szCs w:val="32"/>
        </w:rPr>
        <w:t>页边距。</w:t>
      </w:r>
    </w:p>
    <w:p w14:paraId="76DC8AF0" w14:textId="48D929E7" w:rsidR="005236AA" w:rsidRDefault="00AA7040" w:rsidP="00AA7040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5236AA"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.论文题目：三号黑体，居中。</w:t>
      </w:r>
    </w:p>
    <w:p w14:paraId="640C1DBD" w14:textId="25F797B5" w:rsidR="005236AA" w:rsidRPr="005236AA" w:rsidRDefault="00AA7040" w:rsidP="00AA7040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="005236AA"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.作者姓名：四号楷体，居中，作者之间用逗号区分。</w:t>
      </w:r>
    </w:p>
    <w:p w14:paraId="3FDDBA4C" w14:textId="2BF427BC" w:rsidR="005236AA" w:rsidRPr="005236AA" w:rsidRDefault="00AA7040" w:rsidP="00AA7040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="005236AA"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.作者单位：按作者单位、城市名、邮编顺序排列，五号宋体，居中。作者单位与省市名之间用逗号，城市名与邮编之间空一</w:t>
      </w:r>
      <w:r w:rsidR="00493D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</w:t>
      </w:r>
      <w:r w:rsidR="005236AA"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全角格。作者单位多于一个时在作者姓名处用上</w:t>
      </w:r>
      <w:r w:rsidR="004D0E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标</w:t>
      </w:r>
      <w:r w:rsidR="005236AA"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标注。</w:t>
      </w:r>
    </w:p>
    <w:p w14:paraId="476EFACA" w14:textId="2D76F3B3" w:rsidR="00F94E86" w:rsidRDefault="00AA7040" w:rsidP="00AA7040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="005236AA"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.摘要正文</w:t>
      </w:r>
    </w:p>
    <w:p w14:paraId="20D2E4D5" w14:textId="6B96114E" w:rsidR="00F94E86" w:rsidRDefault="00F94E86" w:rsidP="00AA7040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000-1500</w:t>
      </w:r>
      <w:r w:rsidR="00AA70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字</w:t>
      </w:r>
      <w:r w:rsidR="005009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5236AA"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按研究目的、方法、结果、结论四部分撰写。</w:t>
      </w:r>
    </w:p>
    <w:p w14:paraId="42D9188E" w14:textId="0C2D1067" w:rsidR="00F94E86" w:rsidRDefault="00F94E86" w:rsidP="00AA7040">
      <w:pPr>
        <w:widowControl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5009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5236AA" w:rsidRPr="005236AA">
        <w:rPr>
          <w:rFonts w:ascii="仿宋" w:eastAsia="仿宋" w:hAnsi="仿宋" w:cs="宋体"/>
          <w:color w:val="000000"/>
          <w:kern w:val="0"/>
          <w:sz w:val="32"/>
          <w:szCs w:val="32"/>
        </w:rPr>
        <w:t>不得有图</w:t>
      </w:r>
      <w:r w:rsidR="005236AA" w:rsidRPr="005236AA">
        <w:rPr>
          <w:rFonts w:ascii="仿宋" w:eastAsia="仿宋" w:hAnsi="仿宋"/>
          <w:color w:val="000000"/>
          <w:sz w:val="32"/>
          <w:szCs w:val="32"/>
        </w:rPr>
        <w:t>表。</w:t>
      </w:r>
    </w:p>
    <w:p w14:paraId="15208A99" w14:textId="6651851A" w:rsidR="00F94E86" w:rsidRDefault="00F94E86" w:rsidP="00AA7040">
      <w:pPr>
        <w:widowControl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5009A2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5236AA" w:rsidRPr="005236AA">
        <w:rPr>
          <w:rFonts w:ascii="仿宋" w:eastAsia="仿宋" w:hAnsi="仿宋"/>
          <w:color w:val="000000"/>
          <w:sz w:val="32"/>
          <w:szCs w:val="32"/>
        </w:rPr>
        <w:t>五号宋体通栏排；</w:t>
      </w:r>
      <w:r w:rsidR="005461ED">
        <w:rPr>
          <w:rFonts w:ascii="仿宋" w:eastAsia="仿宋" w:hAnsi="仿宋" w:hint="eastAsia"/>
          <w:color w:val="000000"/>
          <w:sz w:val="32"/>
          <w:szCs w:val="32"/>
        </w:rPr>
        <w:t>首行缩进2个字符，</w:t>
      </w:r>
      <w:r w:rsidR="005236AA" w:rsidRPr="005236AA">
        <w:rPr>
          <w:rFonts w:ascii="仿宋" w:eastAsia="仿宋" w:hAnsi="仿宋"/>
          <w:color w:val="000000"/>
          <w:sz w:val="32"/>
          <w:szCs w:val="32"/>
        </w:rPr>
        <w:t>行间距 1.5倍</w:t>
      </w:r>
      <w:r w:rsidR="005461ED">
        <w:rPr>
          <w:rFonts w:ascii="仿宋" w:eastAsia="仿宋" w:hAnsi="仿宋" w:hint="eastAsia"/>
          <w:color w:val="000000"/>
          <w:sz w:val="32"/>
          <w:szCs w:val="32"/>
        </w:rPr>
        <w:t>，两端对齐</w:t>
      </w:r>
      <w:r w:rsidR="005236AA" w:rsidRPr="005236AA">
        <w:rPr>
          <w:rFonts w:ascii="仿宋" w:eastAsia="仿宋" w:hAnsi="仿宋"/>
          <w:color w:val="000000"/>
          <w:sz w:val="32"/>
          <w:szCs w:val="32"/>
        </w:rPr>
        <w:t>。</w:t>
      </w:r>
    </w:p>
    <w:p w14:paraId="09F04AC0" w14:textId="3E2FBDE2" w:rsidR="00C6471D" w:rsidRDefault="00AA7040" w:rsidP="00AA7040">
      <w:pPr>
        <w:widowControl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</w:t>
      </w:r>
      <w:r w:rsidR="00F94E86">
        <w:rPr>
          <w:rFonts w:ascii="仿宋" w:eastAsia="仿宋" w:hAnsi="仿宋"/>
          <w:color w:val="000000"/>
          <w:sz w:val="32"/>
          <w:szCs w:val="32"/>
        </w:rPr>
        <w:t>.</w:t>
      </w:r>
      <w:r w:rsidR="005236AA" w:rsidRPr="005236AA">
        <w:rPr>
          <w:rFonts w:ascii="仿宋" w:eastAsia="仿宋" w:hAnsi="仿宋"/>
          <w:color w:val="000000"/>
          <w:sz w:val="32"/>
          <w:szCs w:val="32"/>
        </w:rPr>
        <w:t>关键词</w:t>
      </w:r>
      <w:r w:rsidR="005461ED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5236AA">
        <w:rPr>
          <w:rFonts w:ascii="仿宋" w:eastAsia="仿宋" w:hAnsi="仿宋"/>
          <w:color w:val="000000"/>
          <w:sz w:val="32"/>
          <w:szCs w:val="32"/>
        </w:rPr>
        <w:t>3～5个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8A776C" w:rsidRPr="005236AA">
        <w:rPr>
          <w:rFonts w:ascii="仿宋" w:eastAsia="仿宋" w:hAnsi="仿宋"/>
          <w:color w:val="000000"/>
          <w:sz w:val="32"/>
          <w:szCs w:val="32"/>
        </w:rPr>
        <w:t>五号</w:t>
      </w:r>
      <w:r w:rsidR="005461ED">
        <w:rPr>
          <w:rFonts w:ascii="仿宋" w:eastAsia="仿宋" w:hAnsi="仿宋" w:hint="eastAsia"/>
          <w:color w:val="000000"/>
          <w:sz w:val="32"/>
          <w:szCs w:val="32"/>
        </w:rPr>
        <w:t>加粗</w:t>
      </w:r>
      <w:r w:rsidR="008A776C" w:rsidRPr="005236AA">
        <w:rPr>
          <w:rFonts w:ascii="仿宋" w:eastAsia="仿宋" w:hAnsi="仿宋"/>
          <w:color w:val="000000"/>
          <w:sz w:val="32"/>
          <w:szCs w:val="32"/>
        </w:rPr>
        <w:t>宋体通栏排</w:t>
      </w:r>
      <w:r w:rsidR="008A776C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="005461ED">
        <w:rPr>
          <w:rFonts w:ascii="仿宋" w:eastAsia="仿宋" w:hAnsi="仿宋" w:hint="eastAsia"/>
          <w:color w:val="000000"/>
          <w:sz w:val="32"/>
          <w:szCs w:val="32"/>
        </w:rPr>
        <w:t>首行缩进2个字符，</w:t>
      </w:r>
      <w:r w:rsidR="005461ED" w:rsidRPr="005236AA">
        <w:rPr>
          <w:rFonts w:ascii="仿宋" w:eastAsia="仿宋" w:hAnsi="仿宋"/>
          <w:color w:val="000000"/>
          <w:sz w:val="32"/>
          <w:szCs w:val="32"/>
        </w:rPr>
        <w:t>行间距 1.5倍</w:t>
      </w:r>
      <w:r w:rsidR="005461ED">
        <w:rPr>
          <w:rFonts w:ascii="仿宋" w:eastAsia="仿宋" w:hAnsi="仿宋" w:hint="eastAsia"/>
          <w:color w:val="000000"/>
          <w:sz w:val="32"/>
          <w:szCs w:val="32"/>
        </w:rPr>
        <w:t>，两端对齐；</w:t>
      </w:r>
      <w:r w:rsidR="008A776C">
        <w:rPr>
          <w:rFonts w:ascii="仿宋" w:eastAsia="仿宋" w:hAnsi="仿宋" w:hint="eastAsia"/>
          <w:color w:val="000000"/>
          <w:sz w:val="32"/>
          <w:szCs w:val="32"/>
        </w:rPr>
        <w:t>关键词之间用分号区分</w:t>
      </w:r>
      <w:r w:rsidR="005236AA" w:rsidRPr="005236AA">
        <w:rPr>
          <w:rFonts w:ascii="仿宋" w:eastAsia="仿宋" w:hAnsi="仿宋"/>
          <w:color w:val="000000"/>
          <w:sz w:val="32"/>
          <w:szCs w:val="32"/>
        </w:rPr>
        <w:t>。</w:t>
      </w:r>
    </w:p>
    <w:p w14:paraId="0471A495" w14:textId="799FE1E6" w:rsidR="001C5DD7" w:rsidRPr="001C5DD7" w:rsidRDefault="001C5DD7" w:rsidP="00AA7040">
      <w:pPr>
        <w:widowControl/>
        <w:ind w:firstLineChars="200" w:firstLine="640"/>
        <w:rPr>
          <w:rFonts w:ascii="黑体" w:eastAsia="黑体" w:hAnsi="黑体"/>
          <w:color w:val="192332"/>
          <w:sz w:val="32"/>
          <w:szCs w:val="32"/>
        </w:rPr>
      </w:pPr>
      <w:r w:rsidRPr="001C5DD7">
        <w:rPr>
          <w:rFonts w:ascii="黑体" w:eastAsia="黑体" w:hAnsi="黑体" w:hint="eastAsia"/>
          <w:color w:val="192332"/>
          <w:sz w:val="32"/>
          <w:szCs w:val="32"/>
        </w:rPr>
        <w:t>二、项目编号</w:t>
      </w:r>
    </w:p>
    <w:p w14:paraId="378B79D0" w14:textId="22594165" w:rsidR="001C5DD7" w:rsidRDefault="001C5DD7" w:rsidP="00AA7040">
      <w:pPr>
        <w:widowControl/>
        <w:ind w:firstLineChars="200" w:firstLine="640"/>
        <w:rPr>
          <w:rFonts w:ascii="仿宋" w:eastAsia="仿宋" w:hAnsi="仿宋"/>
          <w:color w:val="192332"/>
          <w:sz w:val="32"/>
          <w:szCs w:val="32"/>
        </w:rPr>
      </w:pPr>
      <w:bookmarkStart w:id="1" w:name="_GoBack"/>
      <w:r>
        <w:rPr>
          <w:rFonts w:ascii="仿宋" w:eastAsia="仿宋" w:hAnsi="仿宋" w:hint="eastAsia"/>
          <w:color w:val="192332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192332"/>
          <w:sz w:val="32"/>
          <w:szCs w:val="32"/>
        </w:rPr>
        <w:t>.</w:t>
      </w:r>
      <w:r w:rsidRPr="00FD3AB5">
        <w:rPr>
          <w:rFonts w:ascii="仿宋" w:eastAsia="仿宋" w:hAnsi="仿宋" w:hint="eastAsia"/>
          <w:color w:val="192332"/>
          <w:sz w:val="32"/>
          <w:szCs w:val="32"/>
        </w:rPr>
        <w:t>定向运动</w:t>
      </w:r>
    </w:p>
    <w:p w14:paraId="776BAC16" w14:textId="77777777" w:rsidR="001C5DD7" w:rsidRDefault="001C5DD7" w:rsidP="00AA7040">
      <w:pPr>
        <w:widowControl/>
        <w:ind w:firstLineChars="200" w:firstLine="640"/>
        <w:rPr>
          <w:rFonts w:ascii="仿宋" w:eastAsia="仿宋" w:hAnsi="仿宋"/>
          <w:color w:val="192332"/>
          <w:sz w:val="32"/>
          <w:szCs w:val="32"/>
        </w:rPr>
      </w:pPr>
      <w:r>
        <w:rPr>
          <w:rFonts w:ascii="仿宋" w:eastAsia="仿宋" w:hAnsi="仿宋"/>
          <w:color w:val="192332"/>
          <w:sz w:val="32"/>
          <w:szCs w:val="32"/>
        </w:rPr>
        <w:t>2.</w:t>
      </w:r>
      <w:r w:rsidRPr="00FD3AB5">
        <w:rPr>
          <w:rFonts w:ascii="仿宋" w:eastAsia="仿宋" w:hAnsi="仿宋" w:hint="eastAsia"/>
          <w:color w:val="192332"/>
          <w:sz w:val="32"/>
          <w:szCs w:val="32"/>
        </w:rPr>
        <w:t>野外生存</w:t>
      </w:r>
    </w:p>
    <w:p w14:paraId="0B252BE9" w14:textId="77777777" w:rsidR="001C5DD7" w:rsidRDefault="001C5DD7" w:rsidP="00AA7040">
      <w:pPr>
        <w:widowControl/>
        <w:ind w:firstLineChars="200" w:firstLine="640"/>
        <w:rPr>
          <w:rFonts w:ascii="仿宋" w:eastAsia="仿宋" w:hAnsi="仿宋"/>
          <w:color w:val="192332"/>
          <w:sz w:val="32"/>
          <w:szCs w:val="32"/>
        </w:rPr>
      </w:pPr>
      <w:r>
        <w:rPr>
          <w:rFonts w:ascii="仿宋" w:eastAsia="仿宋" w:hAnsi="仿宋" w:hint="eastAsia"/>
          <w:color w:val="192332"/>
          <w:sz w:val="32"/>
          <w:szCs w:val="32"/>
        </w:rPr>
        <w:t>3</w:t>
      </w:r>
      <w:r>
        <w:rPr>
          <w:rFonts w:ascii="仿宋" w:eastAsia="仿宋" w:hAnsi="仿宋"/>
          <w:color w:val="192332"/>
          <w:sz w:val="32"/>
          <w:szCs w:val="32"/>
        </w:rPr>
        <w:t>.</w:t>
      </w:r>
      <w:r w:rsidRPr="00FD3AB5">
        <w:rPr>
          <w:rFonts w:ascii="仿宋" w:eastAsia="仿宋" w:hAnsi="仿宋" w:hint="eastAsia"/>
          <w:color w:val="192332"/>
          <w:sz w:val="32"/>
          <w:szCs w:val="32"/>
        </w:rPr>
        <w:t>远足</w:t>
      </w:r>
    </w:p>
    <w:p w14:paraId="10DEEA96" w14:textId="77777777" w:rsidR="001C5DD7" w:rsidRDefault="001C5DD7" w:rsidP="00AA7040">
      <w:pPr>
        <w:widowControl/>
        <w:ind w:firstLineChars="200" w:firstLine="640"/>
        <w:rPr>
          <w:rFonts w:ascii="仿宋" w:eastAsia="仿宋" w:hAnsi="仿宋"/>
          <w:color w:val="192332"/>
          <w:sz w:val="32"/>
          <w:szCs w:val="32"/>
        </w:rPr>
      </w:pPr>
      <w:r>
        <w:rPr>
          <w:rFonts w:ascii="仿宋" w:eastAsia="仿宋" w:hAnsi="仿宋" w:hint="eastAsia"/>
          <w:color w:val="192332"/>
          <w:sz w:val="32"/>
          <w:szCs w:val="32"/>
        </w:rPr>
        <w:t>4</w:t>
      </w:r>
      <w:r>
        <w:rPr>
          <w:rFonts w:ascii="仿宋" w:eastAsia="仿宋" w:hAnsi="仿宋"/>
          <w:color w:val="192332"/>
          <w:sz w:val="32"/>
          <w:szCs w:val="32"/>
        </w:rPr>
        <w:t>.</w:t>
      </w:r>
      <w:r w:rsidRPr="00FD3AB5">
        <w:rPr>
          <w:rFonts w:ascii="仿宋" w:eastAsia="仿宋" w:hAnsi="仿宋" w:hint="eastAsia"/>
          <w:color w:val="192332"/>
          <w:sz w:val="32"/>
          <w:szCs w:val="32"/>
        </w:rPr>
        <w:t>登山</w:t>
      </w:r>
    </w:p>
    <w:p w14:paraId="6A3E9042" w14:textId="78EAE954" w:rsidR="001C5DD7" w:rsidRDefault="001C5DD7" w:rsidP="00AA7040">
      <w:pPr>
        <w:widowControl/>
        <w:ind w:firstLineChars="200" w:firstLine="640"/>
        <w:rPr>
          <w:rFonts w:ascii="仿宋" w:eastAsia="仿宋" w:hAnsi="仿宋"/>
          <w:color w:val="192332"/>
          <w:sz w:val="32"/>
          <w:szCs w:val="32"/>
        </w:rPr>
      </w:pPr>
      <w:r>
        <w:rPr>
          <w:rFonts w:ascii="仿宋" w:eastAsia="仿宋" w:hAnsi="仿宋" w:hint="eastAsia"/>
          <w:color w:val="192332"/>
          <w:sz w:val="32"/>
          <w:szCs w:val="32"/>
        </w:rPr>
        <w:t>5</w:t>
      </w:r>
      <w:r>
        <w:rPr>
          <w:rFonts w:ascii="仿宋" w:eastAsia="仿宋" w:hAnsi="仿宋"/>
          <w:color w:val="192332"/>
          <w:sz w:val="32"/>
          <w:szCs w:val="32"/>
        </w:rPr>
        <w:t>.</w:t>
      </w:r>
      <w:r w:rsidRPr="00FD3AB5">
        <w:rPr>
          <w:rFonts w:ascii="仿宋" w:eastAsia="仿宋" w:hAnsi="仿宋" w:hint="eastAsia"/>
          <w:color w:val="192332"/>
          <w:sz w:val="32"/>
          <w:szCs w:val="32"/>
        </w:rPr>
        <w:t>攀岩</w:t>
      </w:r>
    </w:p>
    <w:p w14:paraId="49B072E0" w14:textId="79E76E68" w:rsidR="001C5DD7" w:rsidRDefault="001C5DD7" w:rsidP="00AA7040">
      <w:pPr>
        <w:widowControl/>
        <w:ind w:firstLineChars="200" w:firstLine="640"/>
        <w:rPr>
          <w:rFonts w:ascii="仿宋" w:eastAsia="仿宋" w:hAnsi="仿宋"/>
          <w:color w:val="192332"/>
          <w:sz w:val="32"/>
          <w:szCs w:val="32"/>
        </w:rPr>
      </w:pPr>
      <w:r>
        <w:rPr>
          <w:rFonts w:ascii="仿宋" w:eastAsia="仿宋" w:hAnsi="仿宋" w:hint="eastAsia"/>
          <w:color w:val="192332"/>
          <w:sz w:val="32"/>
          <w:szCs w:val="32"/>
        </w:rPr>
        <w:t>6</w:t>
      </w:r>
      <w:r>
        <w:rPr>
          <w:rFonts w:ascii="仿宋" w:eastAsia="仿宋" w:hAnsi="仿宋"/>
          <w:color w:val="192332"/>
          <w:sz w:val="32"/>
          <w:szCs w:val="32"/>
        </w:rPr>
        <w:t>.</w:t>
      </w:r>
      <w:r>
        <w:rPr>
          <w:rFonts w:ascii="仿宋" w:eastAsia="仿宋" w:hAnsi="仿宋" w:hint="eastAsia"/>
          <w:color w:val="192332"/>
          <w:sz w:val="32"/>
          <w:szCs w:val="32"/>
        </w:rPr>
        <w:t>其他项目</w:t>
      </w:r>
    </w:p>
    <w:p w14:paraId="7378E73F" w14:textId="4E683D37" w:rsidR="001C5DD7" w:rsidRDefault="001C5DD7" w:rsidP="00AA7040">
      <w:pPr>
        <w:widowControl/>
        <w:ind w:firstLineChars="200" w:firstLine="640"/>
        <w:rPr>
          <w:rFonts w:ascii="仿宋" w:eastAsia="仿宋" w:hAnsi="仿宋"/>
          <w:color w:val="192332"/>
          <w:sz w:val="32"/>
          <w:szCs w:val="32"/>
        </w:rPr>
      </w:pPr>
      <w:r>
        <w:rPr>
          <w:rFonts w:ascii="仿宋" w:eastAsia="仿宋" w:hAnsi="仿宋"/>
          <w:color w:val="192332"/>
          <w:sz w:val="32"/>
          <w:szCs w:val="32"/>
        </w:rPr>
        <w:t>7.</w:t>
      </w:r>
      <w:r>
        <w:rPr>
          <w:rFonts w:ascii="仿宋" w:eastAsia="仿宋" w:hAnsi="仿宋" w:hint="eastAsia"/>
          <w:color w:val="192332"/>
          <w:sz w:val="32"/>
          <w:szCs w:val="32"/>
        </w:rPr>
        <w:t>两个及以上项目</w:t>
      </w:r>
    </w:p>
    <w:p w14:paraId="2FB6872A" w14:textId="2AC6956E" w:rsidR="001C5DD7" w:rsidRPr="001C5DD7" w:rsidRDefault="001C5DD7" w:rsidP="00AA7040">
      <w:pPr>
        <w:widowControl/>
        <w:ind w:firstLineChars="200" w:firstLine="640"/>
        <w:rPr>
          <w:rFonts w:ascii="仿宋" w:eastAsia="仿宋" w:hAnsi="仿宋"/>
          <w:color w:val="192332"/>
          <w:sz w:val="32"/>
          <w:szCs w:val="32"/>
        </w:rPr>
      </w:pPr>
      <w:r>
        <w:rPr>
          <w:rFonts w:ascii="仿宋" w:eastAsia="仿宋" w:hAnsi="仿宋"/>
          <w:color w:val="192332"/>
          <w:sz w:val="32"/>
          <w:szCs w:val="32"/>
        </w:rPr>
        <w:t>8.</w:t>
      </w:r>
      <w:r w:rsidRPr="001C5DD7">
        <w:rPr>
          <w:rFonts w:ascii="仿宋" w:eastAsia="仿宋" w:hAnsi="仿宋" w:hint="eastAsia"/>
          <w:color w:val="192332"/>
          <w:sz w:val="32"/>
          <w:szCs w:val="32"/>
        </w:rPr>
        <w:t>生存探险类项目</w:t>
      </w:r>
      <w:bookmarkEnd w:id="1"/>
    </w:p>
    <w:sectPr w:rsidR="001C5DD7" w:rsidRPr="001C5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5D721" w14:textId="77777777" w:rsidR="000A23ED" w:rsidRDefault="000A23ED" w:rsidP="008A776C">
      <w:r>
        <w:separator/>
      </w:r>
    </w:p>
  </w:endnote>
  <w:endnote w:type="continuationSeparator" w:id="0">
    <w:p w14:paraId="60C2FE59" w14:textId="77777777" w:rsidR="000A23ED" w:rsidRDefault="000A23ED" w:rsidP="008A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ZXBSJW--GB1-0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66F28" w14:textId="77777777" w:rsidR="000A23ED" w:rsidRDefault="000A23ED" w:rsidP="008A776C">
      <w:r>
        <w:separator/>
      </w:r>
    </w:p>
  </w:footnote>
  <w:footnote w:type="continuationSeparator" w:id="0">
    <w:p w14:paraId="36CEBEF1" w14:textId="77777777" w:rsidR="000A23ED" w:rsidRDefault="000A23ED" w:rsidP="008A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C7B"/>
    <w:multiLevelType w:val="hybridMultilevel"/>
    <w:tmpl w:val="1FD8F1B6"/>
    <w:lvl w:ilvl="0" w:tplc="9370C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9D"/>
    <w:rsid w:val="00001D90"/>
    <w:rsid w:val="000A23ED"/>
    <w:rsid w:val="000B346F"/>
    <w:rsid w:val="00117458"/>
    <w:rsid w:val="001C5DD7"/>
    <w:rsid w:val="003634C7"/>
    <w:rsid w:val="00401A22"/>
    <w:rsid w:val="00430F5F"/>
    <w:rsid w:val="00493D36"/>
    <w:rsid w:val="004C0C5A"/>
    <w:rsid w:val="004D0EEB"/>
    <w:rsid w:val="005009A2"/>
    <w:rsid w:val="005236AA"/>
    <w:rsid w:val="005461ED"/>
    <w:rsid w:val="00746042"/>
    <w:rsid w:val="00871A3D"/>
    <w:rsid w:val="008A776C"/>
    <w:rsid w:val="00AA7040"/>
    <w:rsid w:val="00BD1F3D"/>
    <w:rsid w:val="00BE6C9D"/>
    <w:rsid w:val="00C6471D"/>
    <w:rsid w:val="00F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90B6"/>
  <w15:chartTrackingRefBased/>
  <w15:docId w15:val="{01F89EF8-2134-4084-A7FC-EC8AF8FF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5236AA"/>
    <w:rPr>
      <w:rFonts w:ascii="FZXBSJW--GB1-0" w:hAnsi="FZXBSJW--GB1-0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5236AA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4">
    <w:name w:val="Date"/>
    <w:basedOn w:val="a"/>
    <w:next w:val="a"/>
    <w:link w:val="Char"/>
    <w:rsid w:val="005236AA"/>
    <w:pPr>
      <w:ind w:leftChars="2500" w:left="100"/>
    </w:pPr>
    <w:rPr>
      <w:rFonts w:ascii="仿宋_GB2312" w:eastAsia="仿宋_GB2312" w:hAnsi="Abadi MT Condensed Light" w:cs="Times New Roman"/>
      <w:sz w:val="28"/>
      <w:szCs w:val="20"/>
    </w:rPr>
  </w:style>
  <w:style w:type="character" w:customStyle="1" w:styleId="Char">
    <w:name w:val="日期 Char"/>
    <w:basedOn w:val="a0"/>
    <w:link w:val="a4"/>
    <w:rsid w:val="005236AA"/>
    <w:rPr>
      <w:rFonts w:ascii="仿宋_GB2312" w:eastAsia="仿宋_GB2312" w:hAnsi="Abadi MT Condensed Light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A7040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A7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776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A7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7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翔</dc:creator>
  <cp:keywords/>
  <dc:description/>
  <cp:lastModifiedBy>Microsoft 帐户</cp:lastModifiedBy>
  <cp:revision>9</cp:revision>
  <dcterms:created xsi:type="dcterms:W3CDTF">2023-03-29T00:02:00Z</dcterms:created>
  <dcterms:modified xsi:type="dcterms:W3CDTF">2023-09-06T10:01:00Z</dcterms:modified>
</cp:coreProperties>
</file>